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1B25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5DA23CD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2BF5C176" w14:textId="77777777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1C9C1C48" w14:textId="77777777"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1FD1BC3F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0E0B9467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D48E04C" w14:textId="326892AE" w:rsidR="00106FFA" w:rsidRPr="00744AEB" w:rsidRDefault="00437B32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Akreditasyon Süreci</w:t>
            </w:r>
            <w:r w:rsidR="00C6384D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HEPDAK değerlendirme takımının ziyaret planı</w:t>
            </w:r>
            <w:r w:rsidR="00C6384D">
              <w:rPr>
                <w:rFonts w:ascii="Times New Roman" w:hAnsi="Times New Roman" w:cs="Times New Roman"/>
                <w:bCs/>
              </w:rPr>
              <w:t xml:space="preserve"> ve </w:t>
            </w:r>
            <w:r w:rsidR="00C6384D" w:rsidRPr="00C6384D">
              <w:rPr>
                <w:rFonts w:ascii="Times New Roman" w:hAnsi="Times New Roman" w:cs="Times New Roman"/>
                <w:bCs/>
              </w:rPr>
              <w:t>Saha\Klinik Rehber Hemşire Eğitim Programı</w:t>
            </w:r>
          </w:p>
        </w:tc>
      </w:tr>
      <w:tr w:rsidR="00106FFA" w:rsidRPr="00744AEB" w14:paraId="0A21BDF8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4C2F8172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5585D3F8" w14:textId="1072420B" w:rsidR="00106FFA" w:rsidRPr="00744AEB" w:rsidRDefault="00C6384D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437B32">
              <w:rPr>
                <w:rFonts w:ascii="Times New Roman" w:hAnsi="Times New Roman" w:cs="Times New Roman"/>
                <w:bCs/>
              </w:rPr>
              <w:t>.11.2024</w:t>
            </w:r>
          </w:p>
        </w:tc>
      </w:tr>
      <w:tr w:rsidR="00106FFA" w:rsidRPr="00744AEB" w14:paraId="3314DDC6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B8183A6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42A445C1" w14:textId="3E5C8454" w:rsidR="00106FFA" w:rsidRPr="00744AEB" w:rsidRDefault="00C6384D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</w:tr>
      <w:tr w:rsidR="00106FFA" w:rsidRPr="00744AEB" w14:paraId="64C090D1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428CB48B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2AF71A81" w14:textId="230939DC" w:rsidR="00106FFA" w:rsidRPr="00744AEB" w:rsidRDefault="00C6384D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Çankırı Devlet Hastanesi Konferans Salonu</w:t>
            </w:r>
          </w:p>
        </w:tc>
      </w:tr>
    </w:tbl>
    <w:p w14:paraId="4A80867B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B3ED62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4A69420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58D936D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35D838F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02A01E5E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58CB8F4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68D6DA0E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53B9B8B1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14:paraId="40DC11B0" w14:textId="77777777" w:rsidR="00C6384D" w:rsidRDefault="00437B32" w:rsidP="008101D8">
            <w:pPr>
              <w:pStyle w:val="AralkYok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Akreditasyon yolculuğumuzda geldiğimiz son durum</w:t>
            </w:r>
            <w:r w:rsidR="00E81E9C">
              <w:rPr>
                <w:rFonts w:ascii="Times New Roman" w:hAnsi="Times New Roman" w:cs="Times New Roman"/>
              </w:rPr>
              <w:t xml:space="preserve"> </w:t>
            </w:r>
          </w:p>
          <w:p w14:paraId="70F0B545" w14:textId="559F6607" w:rsidR="003B76D6" w:rsidRDefault="00437B32" w:rsidP="008101D8">
            <w:pPr>
              <w:pStyle w:val="AralkYok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HEPDAK değerlendirme takımının planlanan ziyareti</w:t>
            </w:r>
            <w:r w:rsidR="00E81E9C">
              <w:rPr>
                <w:rFonts w:ascii="Times New Roman" w:hAnsi="Times New Roman" w:cs="Times New Roman"/>
              </w:rPr>
              <w:t xml:space="preserve"> </w:t>
            </w:r>
          </w:p>
          <w:p w14:paraId="01960738" w14:textId="64A73430" w:rsidR="00C6384D" w:rsidRPr="00FC215F" w:rsidRDefault="00C6384D" w:rsidP="008101D8">
            <w:pPr>
              <w:pStyle w:val="AralkYok"/>
              <w:rPr>
                <w:rFonts w:ascii="Times New Roman" w:hAnsi="Times New Roman" w:cs="Times New Roman"/>
              </w:rPr>
            </w:pPr>
            <w:r w:rsidRPr="00C6384D">
              <w:rPr>
                <w:rFonts w:ascii="Times New Roman" w:hAnsi="Times New Roman" w:cs="Times New Roman"/>
              </w:rPr>
              <w:t>Saha\Klinik Rehber Hemşire Eğitim Programı</w:t>
            </w:r>
          </w:p>
          <w:p w14:paraId="5D670A8E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50CD867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57847D8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268ED8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E6C450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AA01AB8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B2DD923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7975FB5D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8EFFAD2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409817A0" w14:textId="77777777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3E391E04" w14:textId="77777777" w:rsidR="00CD1439" w:rsidRPr="00FC215F" w:rsidRDefault="00CD1439" w:rsidP="00CE35A5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14:paraId="72EE062C" w14:textId="0D7BBF31" w:rsidR="00C6384D" w:rsidRDefault="00437B32" w:rsidP="00E458D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Akreditasyon sürecinde geldiğimiz son durumun ve HEPDAK değerlendirme takımının planlanan ziyaretinin dış paydaşlara duyurulması amacıyla </w:t>
            </w:r>
            <w:r w:rsidR="00C6384D" w:rsidRPr="00C6384D">
              <w:rPr>
                <w:rFonts w:ascii="Times New Roman" w:hAnsi="Times New Roman" w:cs="Times New Roman"/>
                <w:b w:val="0"/>
                <w:bCs w:val="0"/>
              </w:rPr>
              <w:t>rehber hemşirelerle</w:t>
            </w:r>
            <w:r w:rsidR="00C6384D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bir toplantı gerçekleştirilmiştir. </w:t>
            </w:r>
            <w:r w:rsidR="00C6384D">
              <w:rPr>
                <w:rFonts w:ascii="Times New Roman" w:hAnsi="Times New Roman" w:cs="Times New Roman"/>
                <w:b w:val="0"/>
                <w:bCs w:val="0"/>
              </w:rPr>
              <w:t xml:space="preserve">Hemşirelik Bölümü öğretim üye ve elemanları ve Çankırı Devlet Hastanesi hemşirelik hizmetleri yönetim kadrosu ve </w:t>
            </w:r>
            <w:r w:rsidR="00106B94">
              <w:rPr>
                <w:rFonts w:ascii="Times New Roman" w:hAnsi="Times New Roman" w:cs="Times New Roman"/>
                <w:b w:val="0"/>
                <w:bCs w:val="0"/>
              </w:rPr>
              <w:t xml:space="preserve">rehber </w:t>
            </w:r>
            <w:r w:rsidR="00C6384D">
              <w:rPr>
                <w:rFonts w:ascii="Times New Roman" w:hAnsi="Times New Roman" w:cs="Times New Roman"/>
                <w:b w:val="0"/>
                <w:bCs w:val="0"/>
              </w:rPr>
              <w:t xml:space="preserve">hemşireler olmak üzere 25 kişinin katılımı ile </w:t>
            </w:r>
            <w:r w:rsidR="00106B94">
              <w:rPr>
                <w:rFonts w:ascii="Times New Roman" w:hAnsi="Times New Roman" w:cs="Times New Roman"/>
                <w:b w:val="0"/>
                <w:bCs w:val="0"/>
              </w:rPr>
              <w:t xml:space="preserve">toplantı </w:t>
            </w:r>
            <w:r w:rsidR="00C6384D">
              <w:rPr>
                <w:rFonts w:ascii="Times New Roman" w:hAnsi="Times New Roman" w:cs="Times New Roman"/>
                <w:b w:val="0"/>
                <w:bCs w:val="0"/>
              </w:rPr>
              <w:t xml:space="preserve">gerçekleşmiştir. </w:t>
            </w:r>
          </w:p>
          <w:p w14:paraId="6EB3E6B5" w14:textId="5928FDBE" w:rsidR="00437B32" w:rsidRPr="00CE777E" w:rsidRDefault="00CE777E" w:rsidP="00E458D6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77E">
              <w:rPr>
                <w:rFonts w:ascii="Times New Roman" w:hAnsi="Times New Roman" w:cs="Times New Roman"/>
                <w:b w:val="0"/>
                <w:bCs w:val="0"/>
              </w:rPr>
              <w:t>Toplantıda Hemşirelik Bölüm Başkanı Dr. Öğr. Üyesi Müjgan</w:t>
            </w:r>
            <w:r w:rsidR="000A7FE2" w:rsidRPr="00CE777E">
              <w:rPr>
                <w:rFonts w:ascii="Times New Roman" w:hAnsi="Times New Roman" w:cs="Times New Roman"/>
                <w:b w:val="0"/>
                <w:bCs w:val="0"/>
              </w:rPr>
              <w:t xml:space="preserve"> ONARICI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a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>kreditasyon süreci hakkında bilgilendirme için sunum yapmıştır. Sunum kapsamında:</w:t>
            </w:r>
          </w:p>
          <w:p w14:paraId="5DBC23E6" w14:textId="1A299BCA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Program amaçları</w:t>
            </w:r>
          </w:p>
          <w:p w14:paraId="45C705A6" w14:textId="0648D10D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Program çıktıları</w:t>
            </w:r>
          </w:p>
          <w:p w14:paraId="3B9827CE" w14:textId="6EE16C72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Eğitim programı</w:t>
            </w:r>
          </w:p>
          <w:p w14:paraId="7C3788BA" w14:textId="22DE5538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Öğrenciler</w:t>
            </w:r>
          </w:p>
          <w:p w14:paraId="6E4F814D" w14:textId="2104C70A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Öğretim elemanları</w:t>
            </w:r>
          </w:p>
          <w:p w14:paraId="7B8A3AE5" w14:textId="1A5D1639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Fiziksel alt yapı</w:t>
            </w:r>
          </w:p>
          <w:p w14:paraId="10C9D834" w14:textId="58256C45" w:rsidR="00BB6234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Eğitim yönetimi</w:t>
            </w:r>
            <w:r w:rsidR="00BB6234">
              <w:rPr>
                <w:rFonts w:ascii="Times New Roman" w:hAnsi="Times New Roman" w:cs="Times New Roman"/>
                <w:b w:val="0"/>
                <w:bCs w:val="0"/>
              </w:rPr>
              <w:t xml:space="preserve"> ile ilgili bilgiler yer almıştır.</w:t>
            </w:r>
          </w:p>
          <w:p w14:paraId="45B43FB0" w14:textId="53F82700" w:rsidR="00350362" w:rsidRDefault="00505B25" w:rsidP="00E458D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6384D">
              <w:rPr>
                <w:rFonts w:ascii="Times New Roman" w:hAnsi="Times New Roman" w:cs="Times New Roman"/>
                <w:b w:val="0"/>
                <w:bCs w:val="0"/>
              </w:rPr>
              <w:t xml:space="preserve">Uygulamada yaşanan sorunlara yönelik karşılıklı görüş ve öneriler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alınmıştır. U</w:t>
            </w:r>
            <w:r w:rsidR="00C6384D" w:rsidRPr="00C6384D">
              <w:rPr>
                <w:rFonts w:ascii="Times New Roman" w:hAnsi="Times New Roman" w:cs="Times New Roman"/>
                <w:b w:val="0"/>
                <w:bCs w:val="0"/>
              </w:rPr>
              <w:t>ygulama kapsamında yer alan her bir anabilim dalına özgü</w:t>
            </w:r>
            <w:r w:rsidR="00C6384D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C6384D" w:rsidRPr="00C6384D">
              <w:rPr>
                <w:rFonts w:ascii="Times New Roman" w:hAnsi="Times New Roman" w:cs="Times New Roman"/>
                <w:b w:val="0"/>
                <w:bCs w:val="0"/>
              </w:rPr>
              <w:t>kullanılan öğrenci klinik uygulama rehberleri, ilgili anabilim dalı sorumlu öğretim üyeleri tarafından</w:t>
            </w:r>
            <w:r w:rsidR="00C6384D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C6384D" w:rsidRPr="00C6384D">
              <w:rPr>
                <w:rFonts w:ascii="Times New Roman" w:hAnsi="Times New Roman" w:cs="Times New Roman"/>
                <w:b w:val="0"/>
                <w:bCs w:val="0"/>
              </w:rPr>
              <w:t xml:space="preserve">tanıtılmıştır.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Rehber Hemşirelerin öğrencileri değerlendirmelerine ilişkin görüşler paylaşılmıştır. </w:t>
            </w:r>
            <w:r w:rsidR="00E81E9C" w:rsidRPr="00E81E9C">
              <w:rPr>
                <w:rFonts w:ascii="Times New Roman" w:hAnsi="Times New Roman" w:cs="Times New Roman"/>
                <w:b w:val="0"/>
                <w:bCs w:val="0"/>
              </w:rPr>
              <w:t xml:space="preserve">HEPDAK değerlendirme takımının </w:t>
            </w:r>
            <w:r w:rsidR="00C6384D">
              <w:rPr>
                <w:rFonts w:ascii="Times New Roman" w:hAnsi="Times New Roman" w:cs="Times New Roman"/>
                <w:b w:val="0"/>
                <w:bCs w:val="0"/>
              </w:rPr>
              <w:t>hemşirelerle</w:t>
            </w:r>
            <w:r w:rsidR="00E81E9C" w:rsidRPr="00E81E9C">
              <w:rPr>
                <w:rFonts w:ascii="Times New Roman" w:hAnsi="Times New Roman" w:cs="Times New Roman"/>
                <w:b w:val="0"/>
                <w:bCs w:val="0"/>
              </w:rPr>
              <w:t xml:space="preserve"> planlanan online ziyaretinin gün ve saati hakkında bilgi verilmiştir. </w:t>
            </w:r>
          </w:p>
          <w:p w14:paraId="0A591807" w14:textId="77777777" w:rsidR="00106B94" w:rsidRPr="00C6384D" w:rsidRDefault="00106B94" w:rsidP="00E458D6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EC462C2" w14:textId="15BFDB87" w:rsidR="00CD1439" w:rsidRPr="00E81E9C" w:rsidRDefault="00E81E9C" w:rsidP="00E458D6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Farkındalığı olgunlaştırmak amacıyla yapılan </w:t>
            </w:r>
            <w:r w:rsidR="00B0679C">
              <w:rPr>
                <w:rFonts w:ascii="Times New Roman" w:hAnsi="Times New Roman" w:cs="Times New Roman"/>
                <w:b w:val="0"/>
                <w:bCs w:val="0"/>
              </w:rPr>
              <w:t xml:space="preserve">bu </w:t>
            </w: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toplantıda </w:t>
            </w:r>
            <w:r w:rsidR="00B0679C">
              <w:rPr>
                <w:rFonts w:ascii="Times New Roman" w:hAnsi="Times New Roman" w:cs="Times New Roman"/>
                <w:b w:val="0"/>
                <w:bCs w:val="0"/>
              </w:rPr>
              <w:t xml:space="preserve">katılımcıların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p</w:t>
            </w: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lanlanan gün ve saatte online ziyarette olmalarına </w:t>
            </w:r>
          </w:p>
          <w:p w14:paraId="3F0D8378" w14:textId="77777777" w:rsidR="003B76D6" w:rsidRPr="00E81E9C" w:rsidRDefault="003B76D6" w:rsidP="00E81E9C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81E9C">
              <w:rPr>
                <w:rFonts w:ascii="Times New Roman" w:hAnsi="Times New Roman"/>
                <w:b w:val="0"/>
                <w:bCs w:val="0"/>
              </w:rPr>
              <w:t>Karar verilmiştir.</w:t>
            </w:r>
          </w:p>
          <w:p w14:paraId="04796804" w14:textId="77777777" w:rsidR="00CD1439" w:rsidRPr="00FC215F" w:rsidRDefault="00CD1439" w:rsidP="003B76D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5CF3B7B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A2995CF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864DB8C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CA40E5A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CC78184" w14:textId="77777777" w:rsidR="003B76D6" w:rsidRPr="00FC215F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3DDC830D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F9C7159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B54530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02ABEE5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8B07E83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DEC7AC8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0FC5DC6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1400339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AA86AF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0291F4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CFA99A4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D58FA0D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E4804E3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F07FB33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D36817B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A3B692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F4939B3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16D81F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C022E06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6F8DB64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133317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6F61838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0CC0D0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BE3818E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81D2A18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FB8AF36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B841E6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FA75E4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8D1055F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D2F1C79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0CB37A7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12A6282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8BC066D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415F17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51A7D0E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BC49794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3EB23E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D93C3DF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700C10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9AE67E4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A59C9F7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59579D5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48760E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1E5D64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E00108F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A91C942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E62ECA9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A86949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2215991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EB6AECC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6DAFA2F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B2EC4B3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6A2754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C67919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EF141C7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9D648D2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F235F2D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7A2B507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8A1ACC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9ACCFC7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EAA20DE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FE69A52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5FF10C3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BEFC1B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61EB48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369D826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CB79B60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7AA80EC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50D83AB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9B15EDA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F5FAE99" w14:textId="77777777" w:rsidR="00DF5220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AA5BB38" w14:textId="5475C2E7" w:rsidR="00DF5220" w:rsidRPr="00FC215F" w:rsidRDefault="00DF5220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7473D9AA" wp14:editId="2F051C93">
            <wp:simplePos x="723900" y="4953000"/>
            <wp:positionH relativeFrom="margin">
              <wp:align>center</wp:align>
            </wp:positionH>
            <wp:positionV relativeFrom="margin">
              <wp:align>bottom</wp:align>
            </wp:positionV>
            <wp:extent cx="5356800" cy="4010400"/>
            <wp:effectExtent l="0" t="0" r="0" b="0"/>
            <wp:wrapSquare wrapText="bothSides"/>
            <wp:docPr id="1079640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00" cy="4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0E7DEAF5" wp14:editId="4D3CC2AC">
            <wp:simplePos x="723900" y="1228725"/>
            <wp:positionH relativeFrom="margin">
              <wp:align>center</wp:align>
            </wp:positionH>
            <wp:positionV relativeFrom="margin">
              <wp:align>top</wp:align>
            </wp:positionV>
            <wp:extent cx="5356800" cy="4010400"/>
            <wp:effectExtent l="0" t="0" r="0" b="0"/>
            <wp:wrapSquare wrapText="bothSides"/>
            <wp:docPr id="4740441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00" cy="4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5220" w:rsidRPr="00FC215F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0A713" w14:textId="77777777" w:rsidR="00E45713" w:rsidRDefault="00E45713" w:rsidP="00534F7F">
      <w:pPr>
        <w:spacing w:after="0" w:line="240" w:lineRule="auto"/>
      </w:pPr>
      <w:r>
        <w:separator/>
      </w:r>
    </w:p>
  </w:endnote>
  <w:endnote w:type="continuationSeparator" w:id="0">
    <w:p w14:paraId="31208B1C" w14:textId="77777777" w:rsidR="00E45713" w:rsidRDefault="00E4571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E525" w14:textId="77777777"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678A" w14:textId="77777777"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0151" w14:textId="77777777"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087AA" w14:textId="77777777" w:rsidR="00E45713" w:rsidRDefault="00E45713" w:rsidP="00534F7F">
      <w:pPr>
        <w:spacing w:after="0" w:line="240" w:lineRule="auto"/>
      </w:pPr>
      <w:r>
        <w:separator/>
      </w:r>
    </w:p>
  </w:footnote>
  <w:footnote w:type="continuationSeparator" w:id="0">
    <w:p w14:paraId="58731D2E" w14:textId="77777777" w:rsidR="00E45713" w:rsidRDefault="00E4571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278F" w14:textId="77777777"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64C84250" w14:textId="77777777" w:rsidTr="00022E97">
      <w:trPr>
        <w:trHeight w:val="189"/>
      </w:trPr>
      <w:tc>
        <w:tcPr>
          <w:tcW w:w="1384" w:type="dxa"/>
          <w:vMerge w:val="restart"/>
        </w:tcPr>
        <w:p w14:paraId="23E8E8CD" w14:textId="77777777"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37498FE0" wp14:editId="1C215141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937BDEA" w14:textId="77777777"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2A7D91C0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2E4D4120" w14:textId="77777777"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7CECC53F" w14:textId="77777777" w:rsidTr="00022E97">
      <w:trPr>
        <w:trHeight w:val="187"/>
      </w:trPr>
      <w:tc>
        <w:tcPr>
          <w:tcW w:w="1384" w:type="dxa"/>
          <w:vMerge/>
        </w:tcPr>
        <w:p w14:paraId="71A4E129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D5EC386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77FDF99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1FB1A3FC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4E2E7D8E" w14:textId="77777777" w:rsidTr="00022E97">
      <w:trPr>
        <w:trHeight w:val="187"/>
      </w:trPr>
      <w:tc>
        <w:tcPr>
          <w:tcW w:w="1384" w:type="dxa"/>
          <w:vMerge/>
        </w:tcPr>
        <w:p w14:paraId="225805C3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25E1D7B1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41C7093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321797FC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58A430BD" w14:textId="77777777" w:rsidTr="00022E97">
      <w:trPr>
        <w:trHeight w:val="220"/>
      </w:trPr>
      <w:tc>
        <w:tcPr>
          <w:tcW w:w="1384" w:type="dxa"/>
          <w:vMerge/>
        </w:tcPr>
        <w:p w14:paraId="689396B6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109B410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C4D8B86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75EE78FB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6EBCB8D3" w14:textId="77777777" w:rsidTr="00022E97">
      <w:trPr>
        <w:trHeight w:val="220"/>
      </w:trPr>
      <w:tc>
        <w:tcPr>
          <w:tcW w:w="1384" w:type="dxa"/>
          <w:vMerge/>
        </w:tcPr>
        <w:p w14:paraId="2DEEB0BB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8FEC941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17B9BDB" w14:textId="77777777"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1E16E0D9" w14:textId="77777777"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47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B64799" w:rsidRPr="00B64799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14:paraId="590B683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3584" w14:textId="77777777"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079A8"/>
    <w:multiLevelType w:val="hybridMultilevel"/>
    <w:tmpl w:val="0510A7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571E"/>
    <w:multiLevelType w:val="hybridMultilevel"/>
    <w:tmpl w:val="D3C48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01869">
    <w:abstractNumId w:val="0"/>
  </w:num>
  <w:num w:numId="2" w16cid:durableId="64967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5388"/>
    <w:rsid w:val="000117E3"/>
    <w:rsid w:val="00022E97"/>
    <w:rsid w:val="00043F53"/>
    <w:rsid w:val="00062F88"/>
    <w:rsid w:val="00067DF5"/>
    <w:rsid w:val="00071295"/>
    <w:rsid w:val="000A7FE2"/>
    <w:rsid w:val="000B2D5E"/>
    <w:rsid w:val="000B308C"/>
    <w:rsid w:val="000B5629"/>
    <w:rsid w:val="00106B94"/>
    <w:rsid w:val="00106FFA"/>
    <w:rsid w:val="00155B23"/>
    <w:rsid w:val="00155EF5"/>
    <w:rsid w:val="00164950"/>
    <w:rsid w:val="0016547C"/>
    <w:rsid w:val="00172ADA"/>
    <w:rsid w:val="001842CA"/>
    <w:rsid w:val="00196D23"/>
    <w:rsid w:val="001F2D96"/>
    <w:rsid w:val="001F6791"/>
    <w:rsid w:val="00206E51"/>
    <w:rsid w:val="00236E1E"/>
    <w:rsid w:val="00240ED2"/>
    <w:rsid w:val="00247A54"/>
    <w:rsid w:val="00252AA5"/>
    <w:rsid w:val="002C4BA7"/>
    <w:rsid w:val="002E3CE1"/>
    <w:rsid w:val="002F0B69"/>
    <w:rsid w:val="003007AF"/>
    <w:rsid w:val="00301306"/>
    <w:rsid w:val="003059DE"/>
    <w:rsid w:val="0031404A"/>
    <w:rsid w:val="003230A8"/>
    <w:rsid w:val="003240AA"/>
    <w:rsid w:val="003247C0"/>
    <w:rsid w:val="003404A1"/>
    <w:rsid w:val="00345BF9"/>
    <w:rsid w:val="00350362"/>
    <w:rsid w:val="00365031"/>
    <w:rsid w:val="00373573"/>
    <w:rsid w:val="003843E9"/>
    <w:rsid w:val="00393BCE"/>
    <w:rsid w:val="003B76D6"/>
    <w:rsid w:val="003C5C76"/>
    <w:rsid w:val="003D4DF3"/>
    <w:rsid w:val="003E2D28"/>
    <w:rsid w:val="004023B0"/>
    <w:rsid w:val="004106D7"/>
    <w:rsid w:val="004161DC"/>
    <w:rsid w:val="00425054"/>
    <w:rsid w:val="00437B32"/>
    <w:rsid w:val="004C172D"/>
    <w:rsid w:val="004D413E"/>
    <w:rsid w:val="004E37AE"/>
    <w:rsid w:val="004E55F1"/>
    <w:rsid w:val="004F27F3"/>
    <w:rsid w:val="00505B25"/>
    <w:rsid w:val="00534F7F"/>
    <w:rsid w:val="005437D4"/>
    <w:rsid w:val="0054700B"/>
    <w:rsid w:val="00551B24"/>
    <w:rsid w:val="00570266"/>
    <w:rsid w:val="005845E3"/>
    <w:rsid w:val="00585A3D"/>
    <w:rsid w:val="005A0B70"/>
    <w:rsid w:val="005B5015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82DBE"/>
    <w:rsid w:val="007902BC"/>
    <w:rsid w:val="00796AFA"/>
    <w:rsid w:val="007A181A"/>
    <w:rsid w:val="007A2EE6"/>
    <w:rsid w:val="007D03BD"/>
    <w:rsid w:val="007D4382"/>
    <w:rsid w:val="007E62F5"/>
    <w:rsid w:val="00872FCA"/>
    <w:rsid w:val="008865A3"/>
    <w:rsid w:val="008D0198"/>
    <w:rsid w:val="008D371C"/>
    <w:rsid w:val="009273DF"/>
    <w:rsid w:val="00945E42"/>
    <w:rsid w:val="0096367E"/>
    <w:rsid w:val="00974188"/>
    <w:rsid w:val="00976240"/>
    <w:rsid w:val="009A19CE"/>
    <w:rsid w:val="009D63E1"/>
    <w:rsid w:val="009F4A0B"/>
    <w:rsid w:val="00A125A4"/>
    <w:rsid w:val="00A13C49"/>
    <w:rsid w:val="00A3429B"/>
    <w:rsid w:val="00A354CE"/>
    <w:rsid w:val="00A35C1E"/>
    <w:rsid w:val="00A52E93"/>
    <w:rsid w:val="00A61B62"/>
    <w:rsid w:val="00A65D62"/>
    <w:rsid w:val="00A70ADD"/>
    <w:rsid w:val="00AD1844"/>
    <w:rsid w:val="00AF6316"/>
    <w:rsid w:val="00B02129"/>
    <w:rsid w:val="00B0679C"/>
    <w:rsid w:val="00B06EC8"/>
    <w:rsid w:val="00B64799"/>
    <w:rsid w:val="00B723F5"/>
    <w:rsid w:val="00B80EE3"/>
    <w:rsid w:val="00B94075"/>
    <w:rsid w:val="00BB1548"/>
    <w:rsid w:val="00BB1FCF"/>
    <w:rsid w:val="00BB6234"/>
    <w:rsid w:val="00BC36D8"/>
    <w:rsid w:val="00BC7571"/>
    <w:rsid w:val="00BE082B"/>
    <w:rsid w:val="00C149A2"/>
    <w:rsid w:val="00C2031A"/>
    <w:rsid w:val="00C305C2"/>
    <w:rsid w:val="00C37994"/>
    <w:rsid w:val="00C6384D"/>
    <w:rsid w:val="00C65F9E"/>
    <w:rsid w:val="00C751CF"/>
    <w:rsid w:val="00CA0D22"/>
    <w:rsid w:val="00CA11B4"/>
    <w:rsid w:val="00CA48AD"/>
    <w:rsid w:val="00CD1439"/>
    <w:rsid w:val="00CE4691"/>
    <w:rsid w:val="00CE777E"/>
    <w:rsid w:val="00D039C4"/>
    <w:rsid w:val="00D10874"/>
    <w:rsid w:val="00D16F22"/>
    <w:rsid w:val="00D23714"/>
    <w:rsid w:val="00D27C64"/>
    <w:rsid w:val="00D36EA0"/>
    <w:rsid w:val="00D525B2"/>
    <w:rsid w:val="00D67F3E"/>
    <w:rsid w:val="00D67F62"/>
    <w:rsid w:val="00D71CF6"/>
    <w:rsid w:val="00D844FB"/>
    <w:rsid w:val="00D970FF"/>
    <w:rsid w:val="00DD51A4"/>
    <w:rsid w:val="00DE7A16"/>
    <w:rsid w:val="00DF5220"/>
    <w:rsid w:val="00E01BAD"/>
    <w:rsid w:val="00E21CA1"/>
    <w:rsid w:val="00E25D0A"/>
    <w:rsid w:val="00E36113"/>
    <w:rsid w:val="00E45713"/>
    <w:rsid w:val="00E458D6"/>
    <w:rsid w:val="00E62DB0"/>
    <w:rsid w:val="00E715B6"/>
    <w:rsid w:val="00E81E9C"/>
    <w:rsid w:val="00E87FEE"/>
    <w:rsid w:val="00EA76FF"/>
    <w:rsid w:val="00EC311F"/>
    <w:rsid w:val="00EE0FF8"/>
    <w:rsid w:val="00EE3346"/>
    <w:rsid w:val="00EE403E"/>
    <w:rsid w:val="00EE77B3"/>
    <w:rsid w:val="00EF153F"/>
    <w:rsid w:val="00F22B14"/>
    <w:rsid w:val="00F52E34"/>
    <w:rsid w:val="00F73C1B"/>
    <w:rsid w:val="00F92BED"/>
    <w:rsid w:val="00FA4BC4"/>
    <w:rsid w:val="00FA6DA8"/>
    <w:rsid w:val="00FC215F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91F8"/>
  <w15:docId w15:val="{4C8E1C4E-594C-4C16-A6A1-AC1ED39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mujgan onarıcı</cp:lastModifiedBy>
  <cp:revision>12</cp:revision>
  <dcterms:created xsi:type="dcterms:W3CDTF">2023-05-07T13:09:00Z</dcterms:created>
  <dcterms:modified xsi:type="dcterms:W3CDTF">2024-11-25T06:19:00Z</dcterms:modified>
</cp:coreProperties>
</file>